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DB3" w:rsidRDefault="00321DB3" w:rsidP="00603795">
      <w:pPr>
        <w:rPr>
          <w:rFonts w:ascii="Times New Roman" w:hAnsi="Times New Roman" w:cs="Times New Roman"/>
        </w:rPr>
      </w:pPr>
      <w:r>
        <w:rPr>
          <w:rFonts w:ascii="Times New Roman" w:hAnsi="Times New Roman" w:cs="Times New Roman"/>
        </w:rPr>
        <w:t>ED 102</w:t>
      </w:r>
    </w:p>
    <w:p w:rsidR="00321DB3" w:rsidRDefault="00321DB3" w:rsidP="00603795">
      <w:pPr>
        <w:rPr>
          <w:rFonts w:ascii="Times New Roman" w:hAnsi="Times New Roman" w:cs="Times New Roman"/>
        </w:rPr>
      </w:pPr>
      <w:r>
        <w:rPr>
          <w:rFonts w:ascii="Times New Roman" w:hAnsi="Times New Roman" w:cs="Times New Roman"/>
        </w:rPr>
        <w:t>Assignment 1</w:t>
      </w:r>
    </w:p>
    <w:p w:rsidR="00321DB3" w:rsidRDefault="00321DB3" w:rsidP="00603795">
      <w:pPr>
        <w:rPr>
          <w:rFonts w:ascii="Times New Roman" w:hAnsi="Times New Roman" w:cs="Times New Roman"/>
        </w:rPr>
      </w:pPr>
      <w:r>
        <w:rPr>
          <w:rFonts w:ascii="Times New Roman" w:hAnsi="Times New Roman" w:cs="Times New Roman"/>
        </w:rPr>
        <w:tab/>
        <w:t>I read there are two types of learners; Active learners and Passive learners. Active learners are interest in leaning and want to learn their self</w:t>
      </w:r>
      <w:r w:rsidR="004626E3">
        <w:rPr>
          <w:rFonts w:ascii="Times New Roman" w:hAnsi="Times New Roman" w:cs="Times New Roman"/>
        </w:rPr>
        <w:t xml:space="preserve"> </w:t>
      </w:r>
      <w:r>
        <w:rPr>
          <w:rFonts w:ascii="Times New Roman" w:hAnsi="Times New Roman" w:cs="Times New Roman"/>
        </w:rPr>
        <w:t xml:space="preserve">(student center leaning). </w:t>
      </w:r>
      <w:r w:rsidR="00751F6C">
        <w:rPr>
          <w:rFonts w:ascii="Times New Roman" w:hAnsi="Times New Roman" w:cs="Times New Roman"/>
        </w:rPr>
        <w:t xml:space="preserve">Teachers are motive to student to work their self. </w:t>
      </w:r>
      <w:r>
        <w:rPr>
          <w:rFonts w:ascii="Times New Roman" w:hAnsi="Times New Roman" w:cs="Times New Roman"/>
        </w:rPr>
        <w:t>Passive learners are</w:t>
      </w:r>
      <w:r w:rsidR="00751F6C">
        <w:rPr>
          <w:rFonts w:ascii="Times New Roman" w:hAnsi="Times New Roman" w:cs="Times New Roman"/>
        </w:rPr>
        <w:t xml:space="preserve"> </w:t>
      </w:r>
      <w:proofErr w:type="gramStart"/>
      <w:r w:rsidR="00751F6C">
        <w:rPr>
          <w:rFonts w:ascii="Times New Roman" w:hAnsi="Times New Roman" w:cs="Times New Roman"/>
        </w:rPr>
        <w:t>relied</w:t>
      </w:r>
      <w:proofErr w:type="gramEnd"/>
      <w:r>
        <w:rPr>
          <w:rFonts w:ascii="Times New Roman" w:hAnsi="Times New Roman" w:cs="Times New Roman"/>
        </w:rPr>
        <w:t xml:space="preserve"> by teacher,</w:t>
      </w:r>
      <w:r w:rsidR="00751F6C">
        <w:rPr>
          <w:rFonts w:ascii="Times New Roman" w:hAnsi="Times New Roman" w:cs="Times New Roman"/>
        </w:rPr>
        <w:t xml:space="preserve"> </w:t>
      </w:r>
      <w:r>
        <w:rPr>
          <w:rFonts w:ascii="Times New Roman" w:hAnsi="Times New Roman" w:cs="Times New Roman"/>
        </w:rPr>
        <w:t>who work</w:t>
      </w:r>
      <w:r w:rsidR="00751F6C">
        <w:rPr>
          <w:rFonts w:ascii="Times New Roman" w:hAnsi="Times New Roman" w:cs="Times New Roman"/>
        </w:rPr>
        <w:t>s</w:t>
      </w:r>
      <w:r>
        <w:rPr>
          <w:rFonts w:ascii="Times New Roman" w:hAnsi="Times New Roman" w:cs="Times New Roman"/>
        </w:rPr>
        <w:t xml:space="preserve"> all of the learning processes </w:t>
      </w:r>
      <w:r w:rsidR="00572F25">
        <w:rPr>
          <w:rFonts w:ascii="Times New Roman" w:hAnsi="Times New Roman" w:cs="Times New Roman"/>
        </w:rPr>
        <w:t>(teacher center approach)</w:t>
      </w:r>
      <w:r>
        <w:rPr>
          <w:rFonts w:ascii="Times New Roman" w:hAnsi="Times New Roman" w:cs="Times New Roman"/>
        </w:rPr>
        <w:t>.</w:t>
      </w:r>
    </w:p>
    <w:p w:rsidR="00572F25" w:rsidRDefault="00603795" w:rsidP="00572F25">
      <w:pPr>
        <w:ind w:firstLine="720"/>
        <w:rPr>
          <w:rFonts w:ascii="Times New Roman" w:hAnsi="Times New Roman" w:cs="Times New Roman"/>
        </w:rPr>
      </w:pPr>
      <w:r w:rsidRPr="00603795">
        <w:rPr>
          <w:rFonts w:ascii="Times New Roman" w:hAnsi="Times New Roman" w:cs="Times New Roman"/>
        </w:rPr>
        <w:t xml:space="preserve">Active learning constitutes learning that helps students to think critically, analyze, synthesize, and evaluate information, work efficiently and effectively in groups, and solve problems within a variety of different disciplines. Active learning is an attempt to counter traditional instructional models that primarily consist of knowledge transmission and development of inert knowledge. Inert knowledge refers to knowledge learned out of context that is not readily transferable to novel situations. </w:t>
      </w:r>
    </w:p>
    <w:p w:rsidR="007B5299" w:rsidRDefault="00751F6C" w:rsidP="00572F25">
      <w:pPr>
        <w:ind w:firstLine="720"/>
        <w:rPr>
          <w:rFonts w:ascii="Times New Roman" w:hAnsi="Times New Roman" w:cs="Times New Roman"/>
        </w:rPr>
      </w:pPr>
      <w:proofErr w:type="spellStart"/>
      <w:proofErr w:type="gramStart"/>
      <w:r>
        <w:rPr>
          <w:rFonts w:ascii="Times New Roman" w:hAnsi="Times New Roman" w:cs="Times New Roman"/>
        </w:rPr>
        <w:t>Eg</w:t>
      </w:r>
      <w:proofErr w:type="spellEnd"/>
      <w:r>
        <w:rPr>
          <w:rFonts w:ascii="Times New Roman" w:hAnsi="Times New Roman" w:cs="Times New Roman"/>
        </w:rPr>
        <w:t>.</w:t>
      </w:r>
      <w:proofErr w:type="gramEnd"/>
      <w:r w:rsidR="00603795" w:rsidRPr="00603795">
        <w:rPr>
          <w:rFonts w:ascii="Times New Roman" w:hAnsi="Times New Roman" w:cs="Times New Roman"/>
        </w:rPr>
        <w:t xml:space="preserve"> students may learn the </w:t>
      </w:r>
      <w:r w:rsidR="00572F25">
        <w:rPr>
          <w:rFonts w:ascii="Times New Roman" w:hAnsi="Times New Roman" w:cs="Times New Roman"/>
        </w:rPr>
        <w:t xml:space="preserve">Induce Breeding Methods in Aquaculture Biotechnology, but students are not satisfied the information that they get .So they read books and, searching video file and </w:t>
      </w:r>
      <w:r>
        <w:rPr>
          <w:rFonts w:ascii="Times New Roman" w:hAnsi="Times New Roman" w:cs="Times New Roman"/>
        </w:rPr>
        <w:t>website</w:t>
      </w:r>
      <w:r w:rsidR="00572F25">
        <w:rPr>
          <w:rFonts w:ascii="Times New Roman" w:hAnsi="Times New Roman" w:cs="Times New Roman"/>
        </w:rPr>
        <w:t>, writing note to ask teacher and think concern the topic and knowledge that they achieve from their searching.</w:t>
      </w:r>
    </w:p>
    <w:p w:rsidR="00603795" w:rsidRPr="00603795" w:rsidRDefault="00572F25" w:rsidP="00572F25">
      <w:pPr>
        <w:ind w:firstLine="360"/>
        <w:rPr>
          <w:rFonts w:ascii="Times New Roman" w:hAnsi="Times New Roman" w:cs="Times New Roman"/>
        </w:rPr>
      </w:pPr>
      <w:r>
        <w:rPr>
          <w:rFonts w:ascii="Times New Roman" w:hAnsi="Times New Roman" w:cs="Times New Roman"/>
        </w:rPr>
        <w:t>T</w:t>
      </w:r>
      <w:r w:rsidR="00603795" w:rsidRPr="00603795">
        <w:rPr>
          <w:rFonts w:ascii="Times New Roman" w:hAnsi="Times New Roman" w:cs="Times New Roman"/>
        </w:rPr>
        <w:t>raditional educational practice</w:t>
      </w:r>
      <w:r w:rsidR="00751F6C">
        <w:rPr>
          <w:rFonts w:ascii="Times New Roman" w:hAnsi="Times New Roman" w:cs="Times New Roman"/>
        </w:rPr>
        <w:t xml:space="preserve"> </w:t>
      </w:r>
      <w:r w:rsidR="00021517">
        <w:rPr>
          <w:rFonts w:ascii="Times New Roman" w:hAnsi="Times New Roman" w:cs="Times New Roman"/>
        </w:rPr>
        <w:t>(passive learners)</w:t>
      </w:r>
      <w:r w:rsidR="00603795" w:rsidRPr="00603795">
        <w:rPr>
          <w:rFonts w:ascii="Times New Roman" w:hAnsi="Times New Roman" w:cs="Times New Roman"/>
        </w:rPr>
        <w:t xml:space="preserve"> that have been with us:</w:t>
      </w:r>
    </w:p>
    <w:p w:rsidR="00572F25" w:rsidRDefault="00603795" w:rsidP="00603795">
      <w:pPr>
        <w:pStyle w:val="ListParagraph"/>
        <w:numPr>
          <w:ilvl w:val="0"/>
          <w:numId w:val="1"/>
        </w:numPr>
        <w:rPr>
          <w:rFonts w:ascii="Times New Roman" w:hAnsi="Times New Roman" w:cs="Times New Roman"/>
        </w:rPr>
      </w:pPr>
      <w:r w:rsidRPr="00603795">
        <w:rPr>
          <w:rFonts w:ascii="Times New Roman" w:hAnsi="Times New Roman" w:cs="Times New Roman"/>
        </w:rPr>
        <w:t>Knowledge transfer occurs when students learn decontextualized concepts;</w:t>
      </w:r>
    </w:p>
    <w:p w:rsidR="00021517" w:rsidRDefault="00603795" w:rsidP="00572F25">
      <w:pPr>
        <w:ind w:firstLine="360"/>
        <w:rPr>
          <w:rFonts w:ascii="Times New Roman" w:hAnsi="Times New Roman" w:cs="Times New Roman"/>
        </w:rPr>
      </w:pPr>
      <w:r w:rsidRPr="00572F25">
        <w:rPr>
          <w:rFonts w:ascii="Times New Roman" w:hAnsi="Times New Roman" w:cs="Times New Roman"/>
        </w:rPr>
        <w:t xml:space="preserve">2.  </w:t>
      </w:r>
      <w:r w:rsidR="00021517">
        <w:rPr>
          <w:rFonts w:ascii="Times New Roman" w:hAnsi="Times New Roman" w:cs="Times New Roman"/>
        </w:rPr>
        <w:t xml:space="preserve"> </w:t>
      </w:r>
      <w:r w:rsidRPr="00572F25">
        <w:rPr>
          <w:rFonts w:ascii="Times New Roman" w:hAnsi="Times New Roman" w:cs="Times New Roman"/>
        </w:rPr>
        <w:t xml:space="preserve">Learners are information receivers or knowledge sponges and teachers are information providers; </w:t>
      </w:r>
    </w:p>
    <w:p w:rsidR="00021517" w:rsidRDefault="00603795" w:rsidP="00572F25">
      <w:pPr>
        <w:ind w:firstLine="360"/>
        <w:rPr>
          <w:rFonts w:ascii="Times New Roman" w:hAnsi="Times New Roman" w:cs="Times New Roman"/>
        </w:rPr>
      </w:pPr>
      <w:r w:rsidRPr="00572F25">
        <w:rPr>
          <w:rFonts w:ascii="Times New Roman" w:hAnsi="Times New Roman" w:cs="Times New Roman"/>
        </w:rPr>
        <w:t xml:space="preserve">3.  Learning is a behavioristic endeavor; </w:t>
      </w:r>
    </w:p>
    <w:p w:rsidR="00021517" w:rsidRDefault="00603795" w:rsidP="00572F25">
      <w:pPr>
        <w:ind w:firstLine="360"/>
        <w:rPr>
          <w:rFonts w:ascii="Times New Roman" w:hAnsi="Times New Roman" w:cs="Times New Roman"/>
        </w:rPr>
      </w:pPr>
      <w:r w:rsidRPr="00572F25">
        <w:rPr>
          <w:rFonts w:ascii="Times New Roman" w:hAnsi="Times New Roman" w:cs="Times New Roman"/>
        </w:rPr>
        <w:t xml:space="preserve">4.  Learners are blank slates waiting to be written upon; and </w:t>
      </w:r>
    </w:p>
    <w:p w:rsidR="00603795" w:rsidRDefault="00603795" w:rsidP="00572F25">
      <w:pPr>
        <w:ind w:firstLine="360"/>
        <w:rPr>
          <w:rFonts w:ascii="Times New Roman" w:hAnsi="Times New Roman" w:cs="Times New Roman"/>
        </w:rPr>
      </w:pPr>
      <w:r w:rsidRPr="00572F25">
        <w:rPr>
          <w:rFonts w:ascii="Times New Roman" w:hAnsi="Times New Roman" w:cs="Times New Roman"/>
        </w:rPr>
        <w:t>5.  Knowledge is best attained independent of context.</w:t>
      </w:r>
    </w:p>
    <w:p w:rsidR="00021517" w:rsidRPr="00572F25" w:rsidRDefault="00021517" w:rsidP="00572F25">
      <w:pPr>
        <w:ind w:firstLine="360"/>
        <w:rPr>
          <w:rFonts w:ascii="Times New Roman" w:hAnsi="Times New Roman" w:cs="Times New Roman"/>
        </w:rPr>
      </w:pPr>
      <w:r>
        <w:rPr>
          <w:rFonts w:ascii="Times New Roman" w:hAnsi="Times New Roman" w:cs="Times New Roman"/>
        </w:rPr>
        <w:tab/>
        <w:t>Teaching leaning activities; Teachers are used only lecture methods, they talking about their lesson ‘</w:t>
      </w:r>
      <w:r w:rsidR="00154715">
        <w:rPr>
          <w:rFonts w:ascii="Times New Roman" w:hAnsi="Times New Roman" w:cs="Times New Roman"/>
        </w:rPr>
        <w:t>BLUH</w:t>
      </w:r>
      <w:r>
        <w:rPr>
          <w:rFonts w:ascii="Times New Roman" w:hAnsi="Times New Roman" w:cs="Times New Roman"/>
        </w:rPr>
        <w:t>……..</w:t>
      </w:r>
      <w:r w:rsidR="00751F6C">
        <w:rPr>
          <w:rFonts w:ascii="Times New Roman" w:hAnsi="Times New Roman" w:cs="Times New Roman"/>
        </w:rPr>
        <w:t>’</w:t>
      </w:r>
      <w:r>
        <w:rPr>
          <w:rFonts w:ascii="Times New Roman" w:hAnsi="Times New Roman" w:cs="Times New Roman"/>
        </w:rPr>
        <w:t>Teachers are only resources for information.</w:t>
      </w:r>
      <w:r w:rsidR="00154715">
        <w:rPr>
          <w:rFonts w:ascii="Times New Roman" w:hAnsi="Times New Roman" w:cs="Times New Roman"/>
        </w:rPr>
        <w:t xml:space="preserve"> </w:t>
      </w:r>
      <w:r w:rsidR="00751F6C">
        <w:rPr>
          <w:rFonts w:ascii="Times New Roman" w:hAnsi="Times New Roman" w:cs="Times New Roman"/>
        </w:rPr>
        <w:t xml:space="preserve">The </w:t>
      </w:r>
      <w:r w:rsidR="009D33E0">
        <w:rPr>
          <w:rFonts w:ascii="Times New Roman" w:hAnsi="Times New Roman" w:cs="Times New Roman"/>
        </w:rPr>
        <w:t>student’s</w:t>
      </w:r>
      <w:r>
        <w:rPr>
          <w:rFonts w:ascii="Times New Roman" w:hAnsi="Times New Roman" w:cs="Times New Roman"/>
        </w:rPr>
        <w:t xml:space="preserve"> </w:t>
      </w:r>
      <w:r w:rsidR="009D33E0">
        <w:rPr>
          <w:rFonts w:ascii="Times New Roman" w:hAnsi="Times New Roman" w:cs="Times New Roman"/>
        </w:rPr>
        <w:t>activities are</w:t>
      </w:r>
      <w:r>
        <w:rPr>
          <w:rFonts w:ascii="Times New Roman" w:hAnsi="Times New Roman" w:cs="Times New Roman"/>
        </w:rPr>
        <w:t xml:space="preserve"> also listening and </w:t>
      </w:r>
      <w:r w:rsidR="00751F6C">
        <w:rPr>
          <w:rFonts w:ascii="Times New Roman" w:hAnsi="Times New Roman" w:cs="Times New Roman"/>
        </w:rPr>
        <w:t>sometime</w:t>
      </w:r>
      <w:r>
        <w:rPr>
          <w:rFonts w:ascii="Times New Roman" w:hAnsi="Times New Roman" w:cs="Times New Roman"/>
        </w:rPr>
        <w:t xml:space="preserve"> write down notes.</w:t>
      </w:r>
      <w:r w:rsidR="00154715">
        <w:rPr>
          <w:rFonts w:ascii="Times New Roman" w:hAnsi="Times New Roman" w:cs="Times New Roman"/>
        </w:rPr>
        <w:t xml:space="preserve"> The Student miss the valuable point while note down. </w:t>
      </w:r>
      <w:r>
        <w:rPr>
          <w:rFonts w:ascii="Times New Roman" w:hAnsi="Times New Roman" w:cs="Times New Roman"/>
        </w:rPr>
        <w:t xml:space="preserve">Passive leaning is very boring </w:t>
      </w:r>
      <w:r w:rsidR="00751F6C">
        <w:rPr>
          <w:rFonts w:ascii="Times New Roman" w:hAnsi="Times New Roman" w:cs="Times New Roman"/>
        </w:rPr>
        <w:t>method</w:t>
      </w:r>
      <w:r>
        <w:rPr>
          <w:rFonts w:ascii="Times New Roman" w:hAnsi="Times New Roman" w:cs="Times New Roman"/>
        </w:rPr>
        <w:t>.</w:t>
      </w:r>
    </w:p>
    <w:p w:rsidR="00603795" w:rsidRPr="00603795" w:rsidRDefault="00021517" w:rsidP="00603795">
      <w:pPr>
        <w:rPr>
          <w:rFonts w:ascii="Times New Roman" w:hAnsi="Times New Roman" w:cs="Times New Roman"/>
        </w:rPr>
      </w:pPr>
      <w:r>
        <w:rPr>
          <w:rFonts w:ascii="Times New Roman" w:hAnsi="Times New Roman" w:cs="Times New Roman"/>
        </w:rPr>
        <w:t>T</w:t>
      </w:r>
      <w:r w:rsidR="00603795" w:rsidRPr="00603795">
        <w:rPr>
          <w:rFonts w:ascii="Times New Roman" w:hAnsi="Times New Roman" w:cs="Times New Roman"/>
        </w:rPr>
        <w:t xml:space="preserve">he </w:t>
      </w:r>
      <w:r>
        <w:rPr>
          <w:rFonts w:ascii="Times New Roman" w:hAnsi="Times New Roman" w:cs="Times New Roman"/>
        </w:rPr>
        <w:t xml:space="preserve">next </w:t>
      </w:r>
      <w:r w:rsidR="00603795" w:rsidRPr="00603795">
        <w:rPr>
          <w:rFonts w:ascii="Times New Roman" w:hAnsi="Times New Roman" w:cs="Times New Roman"/>
        </w:rPr>
        <w:t>assumptions on which active learning is based:</w:t>
      </w:r>
    </w:p>
    <w:p w:rsidR="00603795" w:rsidRPr="00603795" w:rsidRDefault="00603795" w:rsidP="00603795">
      <w:pPr>
        <w:pStyle w:val="ListParagraph"/>
        <w:rPr>
          <w:rFonts w:ascii="Times New Roman" w:hAnsi="Times New Roman" w:cs="Times New Roman"/>
        </w:rPr>
      </w:pPr>
      <w:r w:rsidRPr="00603795">
        <w:rPr>
          <w:rFonts w:ascii="Times New Roman" w:hAnsi="Times New Roman" w:cs="Times New Roman"/>
        </w:rPr>
        <w:t>1.  Knowledge transfer is difficult and is best accomplished with content and context learning;</w:t>
      </w:r>
    </w:p>
    <w:p w:rsidR="00EA7D42" w:rsidRDefault="00603795" w:rsidP="00603795">
      <w:pPr>
        <w:pStyle w:val="ListParagraph"/>
        <w:rPr>
          <w:rFonts w:ascii="Times New Roman" w:hAnsi="Times New Roman" w:cs="Times New Roman"/>
        </w:rPr>
      </w:pPr>
      <w:r w:rsidRPr="00603795">
        <w:rPr>
          <w:rFonts w:ascii="Times New Roman" w:hAnsi="Times New Roman" w:cs="Times New Roman"/>
        </w:rPr>
        <w:t xml:space="preserve">2.  Learners are active participants in the learning process; </w:t>
      </w:r>
    </w:p>
    <w:p w:rsidR="00EA7D42" w:rsidRDefault="00603795" w:rsidP="00EA7D42">
      <w:pPr>
        <w:pStyle w:val="ListParagraph"/>
        <w:rPr>
          <w:rFonts w:ascii="Times New Roman" w:hAnsi="Times New Roman" w:cs="Times New Roman"/>
        </w:rPr>
      </w:pPr>
      <w:r w:rsidRPr="00603795">
        <w:rPr>
          <w:rFonts w:ascii="Times New Roman" w:hAnsi="Times New Roman" w:cs="Times New Roman"/>
        </w:rPr>
        <w:t>3.  Learning involves cognitive functioning and is constantly growing and evolving;</w:t>
      </w:r>
      <w:r w:rsidRPr="00EA7D42">
        <w:rPr>
          <w:rFonts w:ascii="Times New Roman" w:hAnsi="Times New Roman" w:cs="Times New Roman"/>
        </w:rPr>
        <w:t xml:space="preserve"> </w:t>
      </w:r>
    </w:p>
    <w:p w:rsidR="00EA7D42" w:rsidRDefault="00603795" w:rsidP="00EA7D42">
      <w:pPr>
        <w:pStyle w:val="ListParagraph"/>
        <w:rPr>
          <w:rFonts w:ascii="Times New Roman" w:hAnsi="Times New Roman" w:cs="Times New Roman"/>
        </w:rPr>
      </w:pPr>
      <w:r w:rsidRPr="00EA7D42">
        <w:rPr>
          <w:rFonts w:ascii="Times New Roman" w:hAnsi="Times New Roman" w:cs="Times New Roman"/>
        </w:rPr>
        <w:t>4.  Learners’</w:t>
      </w:r>
      <w:r w:rsidR="00154715">
        <w:rPr>
          <w:rFonts w:ascii="Times New Roman" w:hAnsi="Times New Roman" w:cs="Times New Roman"/>
        </w:rPr>
        <w:t xml:space="preserve"> </w:t>
      </w:r>
      <w:r w:rsidRPr="00EA7D42">
        <w:rPr>
          <w:rFonts w:ascii="Times New Roman" w:hAnsi="Times New Roman" w:cs="Times New Roman"/>
        </w:rPr>
        <w:t xml:space="preserve">experiences and prior knowledge must be considered in all learning situations; and </w:t>
      </w:r>
    </w:p>
    <w:p w:rsidR="00603795" w:rsidRDefault="00603795" w:rsidP="00EA7D42">
      <w:pPr>
        <w:pStyle w:val="ListParagraph"/>
        <w:rPr>
          <w:rFonts w:ascii="Times New Roman" w:hAnsi="Times New Roman" w:cs="Times New Roman"/>
        </w:rPr>
      </w:pPr>
      <w:r w:rsidRPr="00EA7D42">
        <w:rPr>
          <w:rFonts w:ascii="Times New Roman" w:hAnsi="Times New Roman" w:cs="Times New Roman"/>
        </w:rPr>
        <w:t>5.  Skills and knowledge are best acquired and assessed in authentic and holistic forms.</w:t>
      </w:r>
    </w:p>
    <w:p w:rsidR="00EA7D42" w:rsidRDefault="00EA7D42" w:rsidP="00EA7D42">
      <w:pPr>
        <w:pStyle w:val="ListParagraph"/>
        <w:ind w:hanging="720"/>
        <w:rPr>
          <w:rFonts w:ascii="Times New Roman" w:hAnsi="Times New Roman" w:cs="Times New Roman"/>
        </w:rPr>
      </w:pPr>
      <w:r>
        <w:rPr>
          <w:rFonts w:ascii="Times New Roman" w:hAnsi="Times New Roman" w:cs="Times New Roman"/>
        </w:rPr>
        <w:t>If we used the active learning processes, we need rich of environmental resources.</w:t>
      </w:r>
      <w:r w:rsidRPr="00EA7D42">
        <w:t xml:space="preserve"> </w:t>
      </w:r>
      <w:r w:rsidRPr="00EA7D42">
        <w:rPr>
          <w:rFonts w:ascii="Times New Roman" w:hAnsi="Times New Roman" w:cs="Times New Roman"/>
        </w:rPr>
        <w:t>These environments have six main characteristics or attributes:</w:t>
      </w:r>
    </w:p>
    <w:p w:rsidR="00F37A66" w:rsidRDefault="00F37A66" w:rsidP="00EA7D42">
      <w:pPr>
        <w:pStyle w:val="ListParagraph"/>
        <w:ind w:hanging="720"/>
        <w:rPr>
          <w:rFonts w:ascii="Times New Roman" w:hAnsi="Times New Roman" w:cs="Times New Roman"/>
        </w:rPr>
      </w:pPr>
      <w:r>
        <w:rPr>
          <w:rFonts w:ascii="Times New Roman" w:hAnsi="Times New Roman" w:cs="Times New Roman"/>
        </w:rPr>
        <w:tab/>
        <w:t xml:space="preserve">1.  </w:t>
      </w:r>
      <w:r w:rsidRPr="00F37A66">
        <w:rPr>
          <w:rFonts w:ascii="Times New Roman" w:hAnsi="Times New Roman" w:cs="Times New Roman"/>
        </w:rPr>
        <w:t>Constructivist underpinnings guide the development of</w:t>
      </w:r>
      <w:r w:rsidR="00154715" w:rsidRPr="00154715">
        <w:rPr>
          <w:rFonts w:ascii="Times New Roman" w:hAnsi="Times New Roman" w:cs="Times New Roman"/>
          <w:sz w:val="24"/>
          <w:szCs w:val="24"/>
        </w:rPr>
        <w:t xml:space="preserve"> </w:t>
      </w:r>
      <w:r w:rsidR="00154715">
        <w:rPr>
          <w:rFonts w:ascii="Times New Roman" w:hAnsi="Times New Roman" w:cs="Times New Roman"/>
          <w:sz w:val="24"/>
          <w:szCs w:val="24"/>
        </w:rPr>
        <w:t>real environments for active learning</w:t>
      </w:r>
      <w:r w:rsidRPr="00F37A66">
        <w:rPr>
          <w:rFonts w:ascii="Times New Roman" w:hAnsi="Times New Roman" w:cs="Times New Roman"/>
        </w:rPr>
        <w:t xml:space="preserve"> REALs</w:t>
      </w:r>
      <w:r>
        <w:rPr>
          <w:rFonts w:ascii="Times New Roman" w:hAnsi="Times New Roman" w:cs="Times New Roman"/>
        </w:rPr>
        <w:t>.</w:t>
      </w:r>
    </w:p>
    <w:p w:rsidR="00F37A66" w:rsidRDefault="00F37A66" w:rsidP="00EA7D42">
      <w:pPr>
        <w:pStyle w:val="ListParagraph"/>
        <w:ind w:hanging="720"/>
        <w:rPr>
          <w:rFonts w:ascii="Times New Roman" w:hAnsi="Times New Roman" w:cs="Times New Roman"/>
        </w:rPr>
      </w:pPr>
      <w:r>
        <w:rPr>
          <w:rFonts w:ascii="Times New Roman" w:hAnsi="Times New Roman" w:cs="Times New Roman"/>
        </w:rPr>
        <w:tab/>
      </w:r>
      <w:r w:rsidRPr="00F37A66">
        <w:rPr>
          <w:rFonts w:ascii="Times New Roman" w:hAnsi="Times New Roman" w:cs="Times New Roman"/>
        </w:rPr>
        <w:t>2.  Authenticity also guides the development of REALs.</w:t>
      </w:r>
    </w:p>
    <w:p w:rsidR="00F37A66" w:rsidRDefault="00F37A66" w:rsidP="00EA7D42">
      <w:pPr>
        <w:pStyle w:val="ListParagraph"/>
        <w:ind w:hanging="720"/>
        <w:rPr>
          <w:rFonts w:ascii="Times New Roman" w:hAnsi="Times New Roman" w:cs="Times New Roman"/>
        </w:rPr>
      </w:pPr>
      <w:r>
        <w:rPr>
          <w:rFonts w:ascii="Times New Roman" w:hAnsi="Times New Roman" w:cs="Times New Roman"/>
        </w:rPr>
        <w:tab/>
      </w:r>
      <w:r w:rsidRPr="00F37A66">
        <w:rPr>
          <w:rFonts w:ascii="Times New Roman" w:hAnsi="Times New Roman" w:cs="Times New Roman"/>
        </w:rPr>
        <w:t>3.  Student-centeredness is essential in REALs</w:t>
      </w:r>
      <w:r>
        <w:rPr>
          <w:rFonts w:ascii="Times New Roman" w:hAnsi="Times New Roman" w:cs="Times New Roman"/>
        </w:rPr>
        <w:t>.</w:t>
      </w:r>
    </w:p>
    <w:p w:rsidR="00F37A66" w:rsidRDefault="00F37A66" w:rsidP="00EA7D42">
      <w:pPr>
        <w:pStyle w:val="ListParagraph"/>
        <w:ind w:hanging="720"/>
        <w:rPr>
          <w:rFonts w:ascii="Times New Roman" w:hAnsi="Times New Roman" w:cs="Times New Roman"/>
        </w:rPr>
      </w:pPr>
      <w:r>
        <w:rPr>
          <w:rFonts w:ascii="Times New Roman" w:hAnsi="Times New Roman" w:cs="Times New Roman"/>
        </w:rPr>
        <w:tab/>
      </w:r>
      <w:r w:rsidRPr="00F37A66">
        <w:rPr>
          <w:rFonts w:ascii="Times New Roman" w:hAnsi="Times New Roman" w:cs="Times New Roman"/>
        </w:rPr>
        <w:t>4.  Collaboration is a key feature in REALs</w:t>
      </w:r>
      <w:r>
        <w:rPr>
          <w:rFonts w:ascii="Times New Roman" w:hAnsi="Times New Roman" w:cs="Times New Roman"/>
        </w:rPr>
        <w:t>.</w:t>
      </w:r>
    </w:p>
    <w:p w:rsidR="004626E3" w:rsidRDefault="00F37A66" w:rsidP="004626E3">
      <w:pPr>
        <w:pStyle w:val="ListParagraph"/>
        <w:ind w:hanging="720"/>
        <w:rPr>
          <w:rFonts w:ascii="Times New Roman" w:hAnsi="Times New Roman" w:cs="Times New Roman"/>
        </w:rPr>
      </w:pPr>
      <w:r>
        <w:rPr>
          <w:rFonts w:ascii="Times New Roman" w:hAnsi="Times New Roman" w:cs="Times New Roman"/>
        </w:rPr>
        <w:tab/>
      </w:r>
      <w:r w:rsidRPr="00F37A66">
        <w:rPr>
          <w:rFonts w:ascii="Times New Roman" w:hAnsi="Times New Roman" w:cs="Times New Roman"/>
        </w:rPr>
        <w:t>5.  Generative learning refers to learning where students generate knowledge through active participation in the learning process.</w:t>
      </w:r>
    </w:p>
    <w:p w:rsidR="004626E3" w:rsidRPr="004626E3" w:rsidRDefault="004626E3" w:rsidP="004626E3">
      <w:pPr>
        <w:pStyle w:val="ListParagraph"/>
        <w:rPr>
          <w:rFonts w:ascii="Times New Roman" w:hAnsi="Times New Roman" w:cs="Times New Roman"/>
        </w:rPr>
      </w:pPr>
      <w:r>
        <w:rPr>
          <w:rFonts w:ascii="Times New Roman" w:hAnsi="Times New Roman" w:cs="Times New Roman"/>
          <w:sz w:val="24"/>
          <w:szCs w:val="24"/>
        </w:rPr>
        <w:t>6. Authentic assessment of the environment and of student learning is required in</w:t>
      </w:r>
    </w:p>
    <w:p w:rsidR="004626E3" w:rsidRDefault="004626E3" w:rsidP="004626E3">
      <w:pPr>
        <w:pStyle w:val="ListParagraph"/>
        <w:rPr>
          <w:rFonts w:ascii="Times New Roman" w:hAnsi="Times New Roman" w:cs="Times New Roman"/>
        </w:rPr>
      </w:pPr>
      <w:r>
        <w:rPr>
          <w:rFonts w:ascii="Times New Roman" w:hAnsi="Times New Roman" w:cs="Times New Roman"/>
          <w:sz w:val="24"/>
          <w:szCs w:val="24"/>
        </w:rPr>
        <w:t>REALs.</w:t>
      </w:r>
    </w:p>
    <w:p w:rsidR="004626E3" w:rsidRDefault="00154715" w:rsidP="009D33E0">
      <w:pPr>
        <w:pStyle w:val="ListParagraph"/>
        <w:ind w:left="0"/>
        <w:rPr>
          <w:rFonts w:ascii="Times New Roman" w:hAnsi="Times New Roman" w:cs="Times New Roman"/>
        </w:rPr>
      </w:pPr>
      <w:proofErr w:type="spellStart"/>
      <w:proofErr w:type="gramStart"/>
      <w:r>
        <w:rPr>
          <w:rFonts w:ascii="Times New Roman" w:hAnsi="Times New Roman" w:cs="Times New Roman"/>
        </w:rPr>
        <w:t>Eg</w:t>
      </w:r>
      <w:proofErr w:type="spellEnd"/>
      <w:r>
        <w:rPr>
          <w:rFonts w:ascii="Times New Roman" w:hAnsi="Times New Roman" w:cs="Times New Roman"/>
        </w:rPr>
        <w:t>.</w:t>
      </w:r>
      <w:proofErr w:type="gramEnd"/>
      <w:r>
        <w:rPr>
          <w:rFonts w:ascii="Times New Roman" w:hAnsi="Times New Roman" w:cs="Times New Roman"/>
        </w:rPr>
        <w:t xml:space="preserve"> We used in active leaning approach</w:t>
      </w:r>
      <w:r w:rsidR="00C334D3">
        <w:rPr>
          <w:rFonts w:ascii="Times New Roman" w:hAnsi="Times New Roman" w:cs="Times New Roman"/>
        </w:rPr>
        <w:t xml:space="preserve"> in Myanmar.</w:t>
      </w:r>
      <w:r w:rsidR="00751F6C">
        <w:rPr>
          <w:rFonts w:ascii="Times New Roman" w:hAnsi="Times New Roman" w:cs="Times New Roman"/>
        </w:rPr>
        <w:t xml:space="preserve"> We need to</w:t>
      </w:r>
      <w:r w:rsidR="00C334D3">
        <w:rPr>
          <w:rFonts w:ascii="Times New Roman" w:hAnsi="Times New Roman" w:cs="Times New Roman"/>
        </w:rPr>
        <w:t xml:space="preserve"> change </w:t>
      </w:r>
      <w:r w:rsidR="00751F6C">
        <w:rPr>
          <w:rFonts w:ascii="Times New Roman" w:hAnsi="Times New Roman" w:cs="Times New Roman"/>
        </w:rPr>
        <w:t>environment, resources</w:t>
      </w:r>
      <w:r w:rsidR="009D33E0">
        <w:rPr>
          <w:rFonts w:ascii="Times New Roman" w:hAnsi="Times New Roman" w:cs="Times New Roman"/>
        </w:rPr>
        <w:t xml:space="preserve"> such as reference book</w:t>
      </w:r>
      <w:r w:rsidR="00890A1E">
        <w:rPr>
          <w:rFonts w:ascii="Times New Roman" w:hAnsi="Times New Roman" w:cs="Times New Roman"/>
        </w:rPr>
        <w:t xml:space="preserve"> </w:t>
      </w:r>
      <w:proofErr w:type="spellStart"/>
      <w:r w:rsidR="004626E3">
        <w:rPr>
          <w:rFonts w:ascii="Times New Roman" w:hAnsi="Times New Roman" w:cs="Times New Roman"/>
        </w:rPr>
        <w:t>WiFi</w:t>
      </w:r>
      <w:proofErr w:type="spellEnd"/>
      <w:r w:rsidR="004626E3">
        <w:rPr>
          <w:rFonts w:ascii="Times New Roman" w:hAnsi="Times New Roman" w:cs="Times New Roman"/>
        </w:rPr>
        <w:t xml:space="preserve">, </w:t>
      </w:r>
      <w:r w:rsidR="00751F6C">
        <w:rPr>
          <w:rFonts w:ascii="Times New Roman" w:hAnsi="Times New Roman" w:cs="Times New Roman"/>
        </w:rPr>
        <w:t>i</w:t>
      </w:r>
      <w:r w:rsidR="004626E3">
        <w:rPr>
          <w:rFonts w:ascii="Times New Roman" w:hAnsi="Times New Roman" w:cs="Times New Roman"/>
        </w:rPr>
        <w:t xml:space="preserve">nternet connection, </w:t>
      </w:r>
      <w:r w:rsidR="00751F6C">
        <w:rPr>
          <w:rFonts w:ascii="Times New Roman" w:hAnsi="Times New Roman" w:cs="Times New Roman"/>
        </w:rPr>
        <w:t>library and</w:t>
      </w:r>
      <w:r w:rsidR="004626E3">
        <w:rPr>
          <w:rFonts w:ascii="Times New Roman" w:hAnsi="Times New Roman" w:cs="Times New Roman"/>
        </w:rPr>
        <w:t xml:space="preserve"> </w:t>
      </w:r>
      <w:r w:rsidR="00751F6C">
        <w:rPr>
          <w:rFonts w:ascii="Times New Roman" w:hAnsi="Times New Roman" w:cs="Times New Roman"/>
        </w:rPr>
        <w:t>other facilities</w:t>
      </w:r>
      <w:r w:rsidR="004626E3">
        <w:rPr>
          <w:rFonts w:ascii="Times New Roman" w:hAnsi="Times New Roman" w:cs="Times New Roman"/>
        </w:rPr>
        <w:t>.</w:t>
      </w:r>
      <w:r w:rsidR="00751F6C">
        <w:rPr>
          <w:rFonts w:ascii="Times New Roman" w:hAnsi="Times New Roman" w:cs="Times New Roman"/>
        </w:rPr>
        <w:t xml:space="preserve"> </w:t>
      </w:r>
      <w:r w:rsidR="004626E3">
        <w:rPr>
          <w:rFonts w:ascii="Times New Roman" w:hAnsi="Times New Roman" w:cs="Times New Roman"/>
        </w:rPr>
        <w:t xml:space="preserve">So </w:t>
      </w:r>
      <w:r w:rsidR="00C334D3">
        <w:rPr>
          <w:rFonts w:ascii="Times New Roman" w:hAnsi="Times New Roman" w:cs="Times New Roman"/>
        </w:rPr>
        <w:t>t</w:t>
      </w:r>
      <w:r>
        <w:rPr>
          <w:rFonts w:ascii="Times New Roman" w:hAnsi="Times New Roman" w:cs="Times New Roman"/>
        </w:rPr>
        <w:t>he students change passive leaners to active leaners</w:t>
      </w:r>
      <w:r w:rsidR="004626E3">
        <w:rPr>
          <w:rFonts w:ascii="Times New Roman" w:hAnsi="Times New Roman" w:cs="Times New Roman"/>
        </w:rPr>
        <w:t>.</w:t>
      </w:r>
      <w:r w:rsidR="00890A1E">
        <w:rPr>
          <w:rFonts w:ascii="Times New Roman" w:hAnsi="Times New Roman" w:cs="Times New Roman"/>
        </w:rPr>
        <w:t xml:space="preserve"> </w:t>
      </w:r>
      <w:r w:rsidR="004626E3">
        <w:rPr>
          <w:rFonts w:ascii="Times New Roman" w:hAnsi="Times New Roman" w:cs="Times New Roman"/>
        </w:rPr>
        <w:t>In active leaning the teachers are as the instructor</w:t>
      </w:r>
      <w:r w:rsidR="00751F6C">
        <w:rPr>
          <w:rFonts w:ascii="Times New Roman" w:hAnsi="Times New Roman" w:cs="Times New Roman"/>
        </w:rPr>
        <w:t>, they give</w:t>
      </w:r>
      <w:r w:rsidR="009D33E0">
        <w:rPr>
          <w:rFonts w:ascii="Times New Roman" w:hAnsi="Times New Roman" w:cs="Times New Roman"/>
        </w:rPr>
        <w:t xml:space="preserve"> topic instruction and</w:t>
      </w:r>
      <w:r w:rsidR="00751F6C">
        <w:rPr>
          <w:rFonts w:ascii="Times New Roman" w:hAnsi="Times New Roman" w:cs="Times New Roman"/>
        </w:rPr>
        <w:t xml:space="preserve"> guidance</w:t>
      </w:r>
      <w:r w:rsidR="004626E3">
        <w:rPr>
          <w:rFonts w:ascii="Times New Roman" w:hAnsi="Times New Roman" w:cs="Times New Roman"/>
        </w:rPr>
        <w:t xml:space="preserve"> and </w:t>
      </w:r>
      <w:r w:rsidR="00751F6C">
        <w:rPr>
          <w:rFonts w:ascii="Times New Roman" w:hAnsi="Times New Roman" w:cs="Times New Roman"/>
        </w:rPr>
        <w:t>resources</w:t>
      </w:r>
      <w:r w:rsidR="009D33E0">
        <w:rPr>
          <w:rFonts w:ascii="Times New Roman" w:hAnsi="Times New Roman" w:cs="Times New Roman"/>
        </w:rPr>
        <w:t xml:space="preserve"> list and </w:t>
      </w:r>
      <w:r w:rsidR="00890A1E">
        <w:rPr>
          <w:rFonts w:ascii="Times New Roman" w:hAnsi="Times New Roman" w:cs="Times New Roman"/>
        </w:rPr>
        <w:t>then they</w:t>
      </w:r>
      <w:bookmarkStart w:id="0" w:name="_GoBack"/>
      <w:bookmarkEnd w:id="0"/>
      <w:r w:rsidR="004626E3">
        <w:rPr>
          <w:rFonts w:ascii="Times New Roman" w:hAnsi="Times New Roman" w:cs="Times New Roman"/>
        </w:rPr>
        <w:t xml:space="preserve"> discuss about the topic when </w:t>
      </w:r>
      <w:r w:rsidR="00751F6C">
        <w:rPr>
          <w:rFonts w:ascii="Times New Roman" w:hAnsi="Times New Roman" w:cs="Times New Roman"/>
        </w:rPr>
        <w:t>student’s</w:t>
      </w:r>
      <w:r w:rsidR="004626E3">
        <w:rPr>
          <w:rFonts w:ascii="Times New Roman" w:hAnsi="Times New Roman" w:cs="Times New Roman"/>
        </w:rPr>
        <w:t xml:space="preserve"> needs.</w:t>
      </w:r>
    </w:p>
    <w:p w:rsidR="004626E3" w:rsidRPr="00EA7D42" w:rsidRDefault="004626E3" w:rsidP="00EA7D42">
      <w:pPr>
        <w:pStyle w:val="ListParagraph"/>
        <w:ind w:hanging="720"/>
        <w:rPr>
          <w:rFonts w:ascii="Times New Roman" w:hAnsi="Times New Roman" w:cs="Times New Roman"/>
        </w:rPr>
      </w:pPr>
      <w:r>
        <w:rPr>
          <w:rFonts w:ascii="Times New Roman" w:hAnsi="Times New Roman" w:cs="Times New Roman"/>
        </w:rPr>
        <w:t>Active learning is more reliable</w:t>
      </w:r>
      <w:r w:rsidRPr="004626E3">
        <w:rPr>
          <w:rFonts w:ascii="Times New Roman" w:hAnsi="Times New Roman" w:cs="Times New Roman"/>
        </w:rPr>
        <w:t xml:space="preserve"> </w:t>
      </w:r>
      <w:r>
        <w:rPr>
          <w:rFonts w:ascii="Times New Roman" w:hAnsi="Times New Roman" w:cs="Times New Roman"/>
        </w:rPr>
        <w:t>in engineering education</w:t>
      </w:r>
      <w:r>
        <w:rPr>
          <w:rFonts w:ascii="Times New Roman" w:hAnsi="Times New Roman" w:cs="Times New Roman"/>
        </w:rPr>
        <w:t xml:space="preserve"> because it can done student all </w:t>
      </w:r>
      <w:r w:rsidR="00751F6C">
        <w:rPr>
          <w:rFonts w:ascii="Times New Roman" w:hAnsi="Times New Roman" w:cs="Times New Roman"/>
        </w:rPr>
        <w:t>scene</w:t>
      </w:r>
      <w:r>
        <w:rPr>
          <w:rFonts w:ascii="Times New Roman" w:hAnsi="Times New Roman" w:cs="Times New Roman"/>
        </w:rPr>
        <w:t xml:space="preserve"> of learning activities.</w:t>
      </w:r>
    </w:p>
    <w:sectPr w:rsidR="004626E3" w:rsidRPr="00EA7D42" w:rsidSect="006037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176D4"/>
    <w:multiLevelType w:val="hybridMultilevel"/>
    <w:tmpl w:val="AB38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AAC"/>
    <w:rsid w:val="00021517"/>
    <w:rsid w:val="00154715"/>
    <w:rsid w:val="001970A6"/>
    <w:rsid w:val="00321DB3"/>
    <w:rsid w:val="004626E3"/>
    <w:rsid w:val="00572F25"/>
    <w:rsid w:val="00603795"/>
    <w:rsid w:val="00751F6C"/>
    <w:rsid w:val="007B5299"/>
    <w:rsid w:val="00890A1E"/>
    <w:rsid w:val="009D33E0"/>
    <w:rsid w:val="00C334D3"/>
    <w:rsid w:val="00D25AAC"/>
    <w:rsid w:val="00EA7D42"/>
    <w:rsid w:val="00F37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7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3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8</cp:revision>
  <dcterms:created xsi:type="dcterms:W3CDTF">2016-03-05T13:23:00Z</dcterms:created>
  <dcterms:modified xsi:type="dcterms:W3CDTF">2016-03-10T05:55:00Z</dcterms:modified>
</cp:coreProperties>
</file>